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4" w:rsidRDefault="00E15A84" w:rsidP="00E15A8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Schedule of legal assistance, Senior Medicare Patrol and Health Insurance Counseling.</w:t>
      </w:r>
    </w:p>
    <w:p w:rsidR="00E15A84" w:rsidRDefault="00E15A84" w:rsidP="00E15A84">
      <w:pPr>
        <w:autoSpaceDE w:val="0"/>
        <w:autoSpaceDN w:val="0"/>
        <w:rPr>
          <w:rFonts w:ascii="ArialMT,Bold" w:hAnsi="ArialMT,Bold"/>
          <w:b/>
          <w:bCs/>
          <w:sz w:val="20"/>
          <w:szCs w:val="20"/>
        </w:rPr>
      </w:pPr>
    </w:p>
    <w:p w:rsidR="00E15A84" w:rsidRDefault="00E15A84" w:rsidP="00E15A84">
      <w:pPr>
        <w:autoSpaceDE w:val="0"/>
        <w:autoSpaceDN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These visits are intended for pre-registration for persons who want help in choosing Medicare Plans during open enrollment in the fall.</w:t>
      </w:r>
    </w:p>
    <w:p w:rsidR="00E15A84" w:rsidRDefault="00E15A84" w:rsidP="00E15A84">
      <w:pPr>
        <w:autoSpaceDE w:val="0"/>
        <w:autoSpaceDN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bring </w:t>
      </w:r>
      <w:proofErr w:type="gramStart"/>
      <w:r>
        <w:rPr>
          <w:b/>
          <w:bCs/>
          <w:sz w:val="20"/>
          <w:szCs w:val="20"/>
        </w:rPr>
        <w:t>your  prescription</w:t>
      </w:r>
      <w:proofErr w:type="gramEnd"/>
      <w:r>
        <w:rPr>
          <w:b/>
          <w:bCs/>
          <w:sz w:val="20"/>
          <w:szCs w:val="20"/>
        </w:rPr>
        <w:t xml:space="preserve"> medications,  or a list of your medications. Also, please bring your income information.</w:t>
      </w:r>
    </w:p>
    <w:p w:rsidR="00E15A84" w:rsidRDefault="00E15A84" w:rsidP="00E15A84">
      <w:pPr>
        <w:rPr>
          <w:i/>
          <w:iCs/>
          <w:sz w:val="24"/>
          <w:szCs w:val="24"/>
        </w:rPr>
      </w:pPr>
    </w:p>
    <w:p w:rsidR="00E15A84" w:rsidRDefault="00E15A84" w:rsidP="00E15A84">
      <w:r>
        <w:rPr>
          <w:i/>
          <w:iCs/>
          <w:sz w:val="24"/>
          <w:szCs w:val="24"/>
        </w:rPr>
        <w:t>Services provided by</w:t>
      </w:r>
    </w:p>
    <w:p w:rsidR="00E15A84" w:rsidRDefault="00E15A84" w:rsidP="00E15A84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DAVIS &amp; ASSOCIATES ATTORNEYS AT LAW</w:t>
      </w:r>
    </w:p>
    <w:p w:rsidR="00E15A84" w:rsidRDefault="00E15A84" w:rsidP="00E15A84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325 NORTH OATES STREET, SUITE 7, DOTHAN AL 36303</w:t>
      </w:r>
    </w:p>
    <w:p w:rsidR="00E15A84" w:rsidRDefault="00E15A84" w:rsidP="00E15A84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(334) 671-3990 or (888) 671-5246 FAX (334) 678-9242</w:t>
      </w:r>
    </w:p>
    <w:p w:rsidR="00E15A84" w:rsidRDefault="00E15A84" w:rsidP="00E15A84">
      <w:pPr>
        <w:autoSpaceDE w:val="0"/>
        <w:autoSpaceDN w:val="0"/>
        <w:rPr>
          <w:b/>
          <w:bCs/>
        </w:rPr>
      </w:pP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Friday 08/26/2016 10:00 AM Kinston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Tuesday 08/30/2016 9:30 AM Samson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Tuesday 08/30/2016 11:30 AM Florala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Thursday 09/01/2016 9:00 AM Enterprise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Friday 09/02/2016 10:00 AM Newton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Tuesday 09/06/2016 10:00 AM Mount Pleasant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Wednesday 09/07/2016 9:00 AM Daleville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Thursday 09/08/2016 10:30 AM Ozark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Friday 09/09/2016 9:00 AM Geneva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Thursday 09/15/2016 9:30 AM York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Thursday 09/15/2016 10:30 AM Gainesville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Friday 09/16/2016 9:00 AM </w:t>
      </w:r>
      <w:proofErr w:type="spellStart"/>
      <w:r>
        <w:rPr>
          <w:b/>
          <w:bCs/>
        </w:rPr>
        <w:t>Lisman</w:t>
      </w:r>
      <w:proofErr w:type="spellEnd"/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Friday 09/16/2016 10:30 AM Butler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Tuesday 09/20/2016 9:30 AM Pine Hill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Tuesday 09/20/2016 11:00 AM Thomasville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Wednesday 09/21/2016 9:00 AM Dixons Mills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Wednesday 09/21/2016 11:00 AM Linden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Thursday 09/22/2016 9:00 AM Demopolis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Friday 09/23/2016 9:30 AM </w:t>
      </w:r>
      <w:proofErr w:type="spellStart"/>
      <w:r>
        <w:rPr>
          <w:b/>
          <w:bCs/>
        </w:rPr>
        <w:t>Opp</w:t>
      </w:r>
      <w:proofErr w:type="spellEnd"/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Monday 09/26/2016 10:00 AM Andalusia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Tuesday 09/27/2016 10:00 AM </w:t>
      </w:r>
      <w:proofErr w:type="spellStart"/>
      <w:r>
        <w:rPr>
          <w:b/>
          <w:bCs/>
        </w:rPr>
        <w:t>Vrendenburg</w:t>
      </w:r>
      <w:proofErr w:type="spellEnd"/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Wednesday 09/28/2016 9:30 AM Excel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Wednesday 09/28/2016 11:15 AM Frisco City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Thursday 09/29/2016 10:00 AM Monroeville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Friday 09/30/2016 9:30 AM Lenox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Friday 09/30/2016 10:30 AM Evergreen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Wednesday 10/12/2016 9:00 AM </w:t>
      </w:r>
      <w:proofErr w:type="spellStart"/>
      <w:r>
        <w:rPr>
          <w:b/>
          <w:bCs/>
        </w:rPr>
        <w:t>Edmundites</w:t>
      </w:r>
      <w:proofErr w:type="spellEnd"/>
      <w:r>
        <w:rPr>
          <w:b/>
          <w:bCs/>
        </w:rPr>
        <w:t xml:space="preserve"> Center-Selma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Thursday 10/13/2016 9:00 AM Broad Street-Selma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Friday 10/14/2016 9:30 AM Uniontown</w:t>
      </w:r>
    </w:p>
    <w:p w:rsidR="00E15A84" w:rsidRDefault="00E15A84" w:rsidP="00E15A84">
      <w:pPr>
        <w:autoSpaceDE w:val="0"/>
        <w:autoSpaceDN w:val="0"/>
        <w:rPr>
          <w:b/>
          <w:bCs/>
        </w:rPr>
      </w:pPr>
      <w:r>
        <w:rPr>
          <w:b/>
          <w:bCs/>
        </w:rPr>
        <w:t>Friday 10/14/2016 11:00 AM Marion</w:t>
      </w:r>
    </w:p>
    <w:p w:rsidR="00E15A84" w:rsidRDefault="00E15A84" w:rsidP="00E15A84">
      <w:pPr>
        <w:autoSpaceDE w:val="0"/>
        <w:autoSpaceDN w:val="0"/>
        <w:rPr>
          <w:rFonts w:ascii="ArialMT" w:hAnsi="ArialMT"/>
          <w:sz w:val="18"/>
          <w:szCs w:val="18"/>
        </w:rPr>
      </w:pPr>
    </w:p>
    <w:p w:rsidR="00E15A84" w:rsidRDefault="00E15A84" w:rsidP="00E15A84">
      <w:pPr>
        <w:autoSpaceDE w:val="0"/>
        <w:autoSpaceDN w:val="0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>REMEMBER THAT DONATIONS ARE ACCEPTED AND ENCOURAGED. LEGAL ASSISTANCE IS</w:t>
      </w:r>
    </w:p>
    <w:p w:rsidR="00E15A84" w:rsidRDefault="00E15A84" w:rsidP="00E15A84">
      <w:pPr>
        <w:autoSpaceDE w:val="0"/>
        <w:autoSpaceDN w:val="0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>FUNDED BY FEDERAL, STATE, AND LOCAL FUNDS AND BY THE DONATIONS OF PEOPLE WHO RECEIVE</w:t>
      </w:r>
    </w:p>
    <w:p w:rsidR="00E15A84" w:rsidRDefault="00E15A84" w:rsidP="00E15A84">
      <w:pPr>
        <w:autoSpaceDE w:val="0"/>
        <w:autoSpaceDN w:val="0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>SERVICES. ALABAMA STATE BAR REGULATIONS REQUIRE THE FOLLOWING IN EVERY ATTORNEY AD: “No</w:t>
      </w:r>
    </w:p>
    <w:p w:rsidR="00E15A84" w:rsidRDefault="00E15A84" w:rsidP="00E15A84">
      <w:pPr>
        <w:autoSpaceDE w:val="0"/>
        <w:autoSpaceDN w:val="0"/>
        <w:rPr>
          <w:rFonts w:ascii="ArialMT" w:hAnsi="ArialMT"/>
          <w:sz w:val="18"/>
          <w:szCs w:val="18"/>
        </w:rPr>
      </w:pPr>
      <w:proofErr w:type="gramStart"/>
      <w:r>
        <w:rPr>
          <w:rFonts w:ascii="ArialMT" w:hAnsi="ArialMT"/>
          <w:sz w:val="18"/>
          <w:szCs w:val="18"/>
        </w:rPr>
        <w:t>representation</w:t>
      </w:r>
      <w:proofErr w:type="gramEnd"/>
      <w:r>
        <w:rPr>
          <w:rFonts w:ascii="ArialMT" w:hAnsi="ArialMT"/>
          <w:sz w:val="18"/>
          <w:szCs w:val="18"/>
        </w:rPr>
        <w:t xml:space="preserve"> is made that the quality of the legal services to be performed is greater than the quality of legal services</w:t>
      </w:r>
    </w:p>
    <w:p w:rsidR="00EA525C" w:rsidRDefault="00E15A84">
      <w:proofErr w:type="gramStart"/>
      <w:r>
        <w:rPr>
          <w:rFonts w:ascii="ArialMT" w:hAnsi="ArialMT"/>
          <w:sz w:val="18"/>
          <w:szCs w:val="18"/>
        </w:rPr>
        <w:t>performed</w:t>
      </w:r>
      <w:proofErr w:type="gramEnd"/>
      <w:r>
        <w:rPr>
          <w:rFonts w:ascii="ArialMT" w:hAnsi="ArialMT"/>
          <w:sz w:val="18"/>
          <w:szCs w:val="18"/>
        </w:rPr>
        <w:t xml:space="preserve"> by other lawyers.”</w:t>
      </w:r>
    </w:p>
    <w:sectPr w:rsidR="00EA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,Bold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4"/>
    <w:rsid w:val="009D5FAC"/>
    <w:rsid w:val="00E15A84"/>
    <w:rsid w:val="00E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F9595-ADFD-4A9D-BF5E-C6754A80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Morton</dc:creator>
  <cp:keywords/>
  <dc:description/>
  <cp:lastModifiedBy>Evelyn Morton</cp:lastModifiedBy>
  <cp:revision>1</cp:revision>
  <dcterms:created xsi:type="dcterms:W3CDTF">2016-09-07T13:47:00Z</dcterms:created>
  <dcterms:modified xsi:type="dcterms:W3CDTF">2016-09-07T13:47:00Z</dcterms:modified>
</cp:coreProperties>
</file>